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D30D99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635</wp:posOffset>
                </wp:positionV>
                <wp:extent cx="1918335" cy="671195"/>
                <wp:effectExtent l="13970" t="10160" r="1079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335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Recorder: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Manager: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Speaker:   __________________</w:t>
                            </w:r>
                          </w:p>
                          <w:p w:rsidR="00AD0A48" w:rsidRPr="00AD0A48" w:rsidRDefault="00AD0A48" w:rsidP="00AD0A48">
                            <w:pPr>
                              <w:spacing w:before="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0  1  2  3  4  5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</w:p>
                          <w:p w:rsidR="00AD0A48" w:rsidRPr="00AD0A48" w:rsidRDefault="00AD0A48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3.6pt;margin-top:.05pt;width:151.05pt;height:5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">
                <v:textbox>
                  <w:txbxContent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Recorder: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Manager: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Speaker:   __________________</w:t>
                      </w:r>
                    </w:p>
                    <w:p w:rsidR="00AD0A48" w:rsidRPr="00AD0A48" w:rsidRDefault="00AD0A48" w:rsidP="00AD0A48">
                      <w:pPr>
                        <w:spacing w:before="2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AD0A48">
                        <w:rPr>
                          <w:sz w:val="20"/>
                          <w:szCs w:val="20"/>
                        </w:rPr>
                        <w:t>0  1</w:t>
                      </w:r>
                      <w:proofErr w:type="gramEnd"/>
                      <w:r w:rsidRPr="00AD0A48">
                        <w:rPr>
                          <w:sz w:val="20"/>
                          <w:szCs w:val="20"/>
                        </w:rPr>
                        <w:t xml:space="preserve">  2  3  4  5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 xml:space="preserve">                  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072E">
        <w:rPr>
          <w:rFonts w:ascii="Arial" w:hAnsi="Arial" w:cs="Arial"/>
          <w:b/>
          <w:sz w:val="28"/>
          <w:szCs w:val="28"/>
        </w:rPr>
        <w:t xml:space="preserve">CGPS </w:t>
      </w:r>
      <w:r w:rsidR="00AD0A48">
        <w:rPr>
          <w:rFonts w:ascii="Arial" w:hAnsi="Arial" w:cs="Arial"/>
          <w:b/>
          <w:sz w:val="28"/>
          <w:szCs w:val="28"/>
        </w:rPr>
        <w:t>Problem</w:t>
      </w:r>
      <w:r w:rsidR="00972192" w:rsidRPr="00972192">
        <w:rPr>
          <w:rFonts w:ascii="Arial" w:hAnsi="Arial" w:cs="Arial"/>
          <w:b/>
          <w:sz w:val="28"/>
          <w:szCs w:val="28"/>
        </w:rPr>
        <w:t>:</w:t>
      </w:r>
      <w:r w:rsidR="009D6E41">
        <w:rPr>
          <w:rFonts w:ascii="Arial" w:hAnsi="Arial" w:cs="Arial"/>
          <w:b/>
          <w:sz w:val="28"/>
          <w:szCs w:val="28"/>
        </w:rPr>
        <w:t xml:space="preserve"> Circular Motion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b/>
          <w:sz w:val="16"/>
          <w:szCs w:val="16"/>
        </w:rPr>
      </w:pPr>
      <w:r w:rsidRPr="009D6E41">
        <w:rPr>
          <w:rFonts w:ascii="Arial (W1)" w:hAnsi="Arial (W1)" w:cs="Arial"/>
          <w:strike/>
          <w:sz w:val="16"/>
          <w:szCs w:val="16"/>
        </w:rPr>
        <w:t>Sketch</w:t>
      </w:r>
      <w:r w:rsidR="009D6E41" w:rsidRPr="009D6E41">
        <w:rPr>
          <w:rFonts w:ascii="Arial (W1)" w:hAnsi="Arial (W1)" w:cs="Arial"/>
          <w:strike/>
          <w:sz w:val="16"/>
          <w:szCs w:val="16"/>
        </w:rPr>
        <w:t xml:space="preserve"> (side view)</w:t>
      </w:r>
      <w:r w:rsidRPr="009D6E41">
        <w:rPr>
          <w:rFonts w:ascii="Arial (W1)" w:hAnsi="Arial (W1)" w:cs="Arial"/>
          <w:strike/>
          <w:sz w:val="16"/>
          <w:szCs w:val="16"/>
        </w:rPr>
        <w:t>,</w:t>
      </w:r>
      <w:r w:rsidRPr="00147D0E">
        <w:rPr>
          <w:rFonts w:ascii="Arial (W1)" w:hAnsi="Arial (W1)" w:cs="Arial"/>
          <w:sz w:val="16"/>
          <w:szCs w:val="16"/>
        </w:rPr>
        <w:t xml:space="preserve"> coordinate system, </w:t>
      </w:r>
      <w:r w:rsidR="000D4C0E" w:rsidRPr="00147D0E">
        <w:rPr>
          <w:rFonts w:ascii="Arial (W1)" w:hAnsi="Arial (W1)" w:cs="Arial"/>
          <w:sz w:val="16"/>
          <w:szCs w:val="16"/>
        </w:rPr>
        <w:t xml:space="preserve">label </w:t>
      </w:r>
      <w:r w:rsidR="00A44B3A" w:rsidRPr="00147D0E">
        <w:rPr>
          <w:rFonts w:ascii="Arial (W1)" w:hAnsi="Arial (W1)" w:cs="Arial"/>
          <w:sz w:val="16"/>
          <w:szCs w:val="16"/>
        </w:rPr>
        <w:t>givens &amp; unknowns</w:t>
      </w:r>
      <w:r w:rsidR="00D4072E" w:rsidRPr="00147D0E">
        <w:rPr>
          <w:rFonts w:ascii="Arial (W1)" w:hAnsi="Arial (W1)" w:cs="Arial"/>
          <w:sz w:val="16"/>
          <w:szCs w:val="16"/>
        </w:rPr>
        <w:t xml:space="preserve"> using symbols</w:t>
      </w:r>
      <w:r w:rsidR="000242EE" w:rsidRPr="00147D0E">
        <w:rPr>
          <w:rFonts w:ascii="Arial (W1)" w:hAnsi="Arial (W1)" w:cs="Arial"/>
          <w:sz w:val="16"/>
          <w:szCs w:val="16"/>
        </w:rPr>
        <w:t>,</w:t>
      </w:r>
      <w:r w:rsidR="000242EE">
        <w:rPr>
          <w:rFonts w:ascii="Arial" w:hAnsi="Arial" w:cs="Arial"/>
          <w:sz w:val="16"/>
          <w:szCs w:val="16"/>
        </w:rPr>
        <w:t xml:space="preserve"> </w:t>
      </w:r>
      <w:r w:rsidR="00AD0A48" w:rsidRPr="00D4072E">
        <w:rPr>
          <w:rFonts w:ascii="Arial" w:hAnsi="Arial" w:cs="Arial"/>
          <w:b/>
          <w:sz w:val="16"/>
          <w:szCs w:val="16"/>
        </w:rPr>
        <w:t>measurements</w:t>
      </w:r>
      <w:r w:rsidR="000242EE" w:rsidRPr="00D4072E">
        <w:rPr>
          <w:rFonts w:ascii="Arial" w:hAnsi="Arial" w:cs="Arial"/>
          <w:b/>
          <w:sz w:val="16"/>
          <w:szCs w:val="16"/>
        </w:rPr>
        <w:t xml:space="preserve"> with </w:t>
      </w:r>
      <w:r w:rsidR="00D4072E" w:rsidRPr="00D4072E">
        <w:rPr>
          <w:rFonts w:ascii="Arial" w:hAnsi="Arial" w:cs="Arial"/>
          <w:b/>
          <w:sz w:val="16"/>
          <w:szCs w:val="16"/>
        </w:rPr>
        <w:t>uncertainty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AF533B">
        <w:rPr>
          <w:rFonts w:ascii="Arial" w:hAnsi="Arial" w:cs="Arial"/>
          <w:sz w:val="16"/>
          <w:szCs w:val="16"/>
        </w:rPr>
        <w:t xml:space="preserve">conversions, </w:t>
      </w:r>
      <w:r w:rsidR="00225D24" w:rsidRPr="00D4072E">
        <w:rPr>
          <w:rFonts w:ascii="Arial" w:hAnsi="Arial" w:cs="Arial"/>
          <w:b/>
          <w:sz w:val="16"/>
          <w:szCs w:val="16"/>
        </w:rPr>
        <w:t>precise</w:t>
      </w:r>
      <w:r w:rsidR="00AD0A48" w:rsidRPr="00D4072E">
        <w:rPr>
          <w:rFonts w:ascii="Arial" w:hAnsi="Arial" w:cs="Arial"/>
          <w:b/>
          <w:sz w:val="16"/>
          <w:szCs w:val="16"/>
        </w:rPr>
        <w:t xml:space="preserve"> physics question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646EA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mc:AlternateContent>
          <mc:Choice Requires="wpc">
            <w:drawing>
              <wp:inline distT="0" distB="0" distL="0" distR="0">
                <wp:extent cx="5486400" cy="2432649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" name="Straight Connector 7"/>
                        <wps:cNvCnPr/>
                        <wps:spPr>
                          <a:xfrm flipV="1">
                            <a:off x="828136" y="319099"/>
                            <a:ext cx="1783178" cy="526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2671696" y="1095554"/>
                            <a:ext cx="0" cy="56071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415393" y="1639019"/>
                            <a:ext cx="543464" cy="54346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672860" y="690114"/>
                            <a:ext cx="3942272" cy="707366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2611314" y="319177"/>
                            <a:ext cx="123260" cy="76775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491706" y="765048"/>
                            <a:ext cx="336430" cy="33643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123921" y="319098"/>
                            <a:ext cx="1291472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828797" y="275935"/>
                            <a:ext cx="405441" cy="3192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04AA" w:rsidRDefault="004604AA">
                              <w:r>
                                <w:t>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3" o:spid="_x0000_s1027" editas="canvas" style="width:6in;height:191.55pt;mso-position-horizontal-relative:char;mso-position-vertical-relative:line" coordsize="54864,2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4864;height:24320;visibility:visible;mso-wrap-style:square">
                  <v:fill o:detectmouseclick="t"/>
                  <v:path o:connecttype="none"/>
                </v:shape>
                <v:line id="Straight Connector 7" o:spid="_x0000_s1029" style="position:absolute;flip:y;visibility:visible;mso-wrap-style:square" from="8281,3190" to="26113,8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Nw8cMAAADaAAAADwAAAGRycy9kb3ducmV2LnhtbESPzWvCQBTE74X+D8sreKubelBJsxER&#10;CqIoVdtDb4/sywdm34bs5sP/3hUKHoeZ+Q2TrEZTi55aV1lW8DGNQBBnVldcKPi5fL0vQTiPrLG2&#10;TApu5GCVvr4kGGs78In6sy9EgLCLUUHpfRNL6bKSDLqpbYiDl9vWoA+yLaRucQhwU8tZFM2lwYrD&#10;QokNbUrKrufOKMhd12z+frXPF7vD6ZDviyMO30pN3sb1JwhPo3+G/9tbrWABjyvhBs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zcPHDAAAA2gAAAA8AAAAAAAAAAAAA&#10;AAAAoQIAAGRycy9kb3ducmV2LnhtbFBLBQYAAAAABAAEAPkAAACRAwAAAAA=&#10;" strokecolor="black [3040]"/>
                <v:line id="Straight Connector 9" o:spid="_x0000_s1030" style="position:absolute;visibility:visible;mso-wrap-style:square" from="26716,10955" to="26716,1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    <v:rect id="Rectangle 10" o:spid="_x0000_s1031" style="position:absolute;left:24153;top:16390;width:5435;height:54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+f8QA&#10;AADbAAAADwAAAGRycy9kb3ducmV2LnhtbESPQWvCQBCF7wX/wzKCt7qxB6mpq0igVOypUQ+9Ddkx&#10;CWZnQ3YbE3995yB4m+G9ee+b9XZwjeqpC7VnA4t5Aoq48Lbm0sDp+Pn6DipEZIuNZzIwUoDtZvKy&#10;xtT6G/9Qn8dSSQiHFA1UMbap1qGoyGGY+5ZYtIvvHEZZu1LbDm8S7hr9liRL7bBmaaiwpayi4pr/&#10;OQPfo4796bxc3fusHm3+m30dKDNmNh12H6AiDfFpflzvreALvfwiA+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Pn/EAAAA2wAAAA8AAAAAAAAAAAAAAAAAmAIAAGRycy9k&#10;b3ducmV2LnhtbFBLBQYAAAAABAAEAPUAAACJAwAAAAA=&#10;" fillcolor="white [3201]" strokecolor="black [3200]" strokeweight="2pt"/>
                <v:oval id="Oval 11" o:spid="_x0000_s1032" style="position:absolute;left:6728;top:6901;width:39423;height:70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EYMEA&#10;AADbAAAADwAAAGRycy9kb3ducmV2LnhtbERPS2sCMRC+C/6HMEJvmlVU7NYooVCwR1/Y3obNdHfp&#10;ZrIkWXf77xuh0Nt8fM/Z7gfbiDv5UDtWMJ9lIIgLZ2ouFVzOb9MNiBCRDTaOScEPBdjvxqMt5sb1&#10;fKT7KZYihXDIUUEVY5tLGYqKLIaZa4kT9+W8xZigL6Xx2Kdw28hFlq2lxZpTQ4UtvVZUfJ86q6DR&#10;S3v8eL7U3adeXbvFTfv+XSv1NBn0C4hIQ/wX/7kPJs2fw+OXdI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ABGDBAAAA2wAAAA8AAAAAAAAAAAAAAAAAmAIAAGRycy9kb3du&#10;cmV2LnhtbFBLBQYAAAAABAAEAPUAAACGAwAAAAA=&#10;" filled="f" strokecolor="black [3213]">
                  <v:stroke dashstyle="dash"/>
                </v:oval>
                <v:rect id="Rectangle 8" o:spid="_x0000_s1033" style="position:absolute;left:26113;top:3191;width:1232;height:76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Z+r8A&#10;AADaAAAADwAAAGRycy9kb3ducmV2LnhtbERPy4rCMBTdC/5DuII7TZ2FaMdYpDCMOCurLmZ3aa5t&#10;sbkpTaYPv36yEFweznuXDKYWHbWusqxgtYxAEOdWV1wouF6+FhsQziNrrC2TgpEcJPvpZIextj2f&#10;qct8IUIIuxgVlN43sZQuL8mgW9qGOHB32xr0AbaF1C32IdzU8iOK1tJgxaGhxIbSkvJH9mcU/IzS&#10;d9fbevvs0mrU2W/6faJUqflsOHyC8DT4t/jlPmoFYWu4Em6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cdn6vwAAANoAAAAPAAAAAAAAAAAAAAAAAJgCAABkcnMvZG93bnJl&#10;di54bWxQSwUGAAAAAAQABAD1AAAAhAMAAAAA&#10;" fillcolor="white [3201]" strokecolor="black [3200]" strokeweight="2pt"/>
                <v:oval id="Oval 4" o:spid="_x0000_s1034" style="position:absolute;left:4917;top:7650;width:3364;height:33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<v:line id="Straight Connector 12" o:spid="_x0000_s1035" style="position:absolute;flip:x;visibility:visible;mso-wrap-style:square" from="11239,3190" to="24153,3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8Zu7sAAADbAAAADwAAAGRycy9kb3ducmV2LnhtbERPSwrCMBDdC94hjOBOUxVEqlFUEAQ3&#10;fnqAoZk2xWZSmqj19kYQ3M3jfWe16WwtntT6yrGCyTgBQZw7XXGpILsdRgsQPiBrrB2Tgjd52Kz7&#10;vRWm2r34Qs9rKEUMYZ+iAhNCk0rpc0MW/dg1xJErXGsxRNiWUrf4iuG2ltMkmUuLFccGgw3tDeX3&#10;68MqOO9uGXb+OMvdwxW2OJWm4rNSw0G3XYII1IW/+Oc+6jh/Ct9f4gFy/Q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CDxm7uwAAANsAAAAPAAAAAAAAAAAAAAAAAKECAABk&#10;cnMvZG93bnJldi54bWxQSwUGAAAAAAQABAD5AAAAiQMAAAAA&#10;" strokecolor="black [3040]">
                  <v:stroke dashstyle="dash"/>
                </v:line>
                <v:shape id="Text Box 13" o:spid="_x0000_s1036" type="#_x0000_t202" style="position:absolute;left:18287;top:2759;width:4055;height:3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4604AA" w:rsidRDefault="004604AA">
                        <w:proofErr w:type="gramStart"/>
                        <w:r>
                          <w:t>θ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846BC2" w:rsidRDefault="009D6E41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Interaction diagram</w:t>
      </w:r>
      <w:r w:rsidR="001F278C">
        <w:rPr>
          <w:rFonts w:ascii="Arial" w:hAnsi="Arial" w:cs="Arial"/>
          <w:sz w:val="16"/>
          <w:szCs w:val="16"/>
        </w:rPr>
        <w:t xml:space="preserve">, </w:t>
      </w:r>
      <w:r w:rsidR="00100E55" w:rsidRPr="00147D0E">
        <w:rPr>
          <w:rFonts w:ascii="Arial (W1)" w:hAnsi="Arial (W1)" w:cs="Arial"/>
          <w:sz w:val="16"/>
          <w:szCs w:val="16"/>
        </w:rPr>
        <w:t>force diagram</w:t>
      </w:r>
      <w:r w:rsidR="00AC3187">
        <w:rPr>
          <w:rFonts w:ascii="Arial (W1)" w:hAnsi="Arial (W1)" w:cs="Arial"/>
          <w:sz w:val="16"/>
          <w:szCs w:val="16"/>
        </w:rPr>
        <w:t xml:space="preserve"> (make sure we see the angle for the force of tension)</w:t>
      </w:r>
    </w:p>
    <w:p w:rsidR="00740568" w:rsidRDefault="00D30D99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3175</wp:posOffset>
            </wp:positionV>
            <wp:extent cx="6389370" cy="2202180"/>
            <wp:effectExtent l="0" t="0" r="0" b="7620"/>
            <wp:wrapNone/>
            <wp:docPr id="6" name="Picture 6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48148" r="-160" b="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D30D99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29845</wp:posOffset>
                </wp:positionV>
                <wp:extent cx="0" cy="1954530"/>
                <wp:effectExtent l="10795" t="10795" r="8255" b="635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545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5pt,2.35pt" to="260.35pt,1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">
                <v:stroke dashstyle="dash"/>
              </v:line>
            </w:pict>
          </mc:Fallback>
        </mc:AlternateContent>
      </w:r>
      <w:r w:rsidR="00120EEB">
        <w:rPr>
          <w:rFonts w:ascii="Arial" w:hAnsi="Arial" w:cs="Arial"/>
          <w:noProof/>
          <w:sz w:val="16"/>
          <w:szCs w:val="16"/>
        </w:rPr>
        <w:t>Describe</w:t>
      </w:r>
      <w:r w:rsidR="00AD0A48">
        <w:rPr>
          <w:rFonts w:ascii="Arial" w:hAnsi="Arial" w:cs="Arial"/>
          <w:sz w:val="16"/>
          <w:szCs w:val="16"/>
        </w:rPr>
        <w:t xml:space="preserve"> </w:t>
      </w:r>
      <w:r w:rsidR="00120EEB">
        <w:rPr>
          <w:rFonts w:ascii="Arial" w:hAnsi="Arial" w:cs="Arial"/>
          <w:sz w:val="16"/>
          <w:szCs w:val="16"/>
        </w:rPr>
        <w:t>motion</w:t>
      </w:r>
      <w:r w:rsidR="00D4072E">
        <w:rPr>
          <w:rFonts w:ascii="Arial" w:hAnsi="Arial" w:cs="Arial"/>
          <w:sz w:val="16"/>
          <w:szCs w:val="16"/>
        </w:rPr>
        <w:t xml:space="preserve"> (no numbers)</w:t>
      </w:r>
      <w:r w:rsidR="00120EEB">
        <w:rPr>
          <w:rFonts w:ascii="Arial" w:hAnsi="Arial" w:cs="Arial"/>
          <w:sz w:val="16"/>
          <w:szCs w:val="16"/>
        </w:rPr>
        <w:t xml:space="preserve">, </w:t>
      </w:r>
      <w:r w:rsidR="00D4072E">
        <w:rPr>
          <w:rFonts w:ascii="Arial" w:hAnsi="Arial" w:cs="Arial"/>
          <w:sz w:val="16"/>
          <w:szCs w:val="16"/>
        </w:rPr>
        <w:t xml:space="preserve">explain </w:t>
      </w:r>
      <w:r w:rsidR="00120EEB">
        <w:rPr>
          <w:rFonts w:ascii="Arial" w:hAnsi="Arial" w:cs="Arial"/>
          <w:sz w:val="16"/>
          <w:szCs w:val="16"/>
        </w:rPr>
        <w:t>why</w:t>
      </w:r>
      <w:r w:rsidR="00D4072E">
        <w:rPr>
          <w:rFonts w:ascii="Arial" w:hAnsi="Arial" w:cs="Arial"/>
          <w:sz w:val="16"/>
          <w:szCs w:val="16"/>
        </w:rPr>
        <w:t>, a</w:t>
      </w:r>
      <w:r w:rsidR="00AD0A48">
        <w:rPr>
          <w:rFonts w:ascii="Arial" w:hAnsi="Arial" w:cs="Arial"/>
          <w:sz w:val="16"/>
          <w:szCs w:val="16"/>
        </w:rPr>
        <w:t>ssumptions</w:t>
      </w:r>
      <w:r w:rsidR="00AD0A48">
        <w:rPr>
          <w:rFonts w:ascii="Arial" w:hAnsi="Arial" w:cs="Arial"/>
          <w:sz w:val="16"/>
          <w:szCs w:val="16"/>
        </w:rPr>
        <w:tab/>
      </w:r>
      <w:r w:rsidR="00AD0A48">
        <w:rPr>
          <w:rFonts w:ascii="Arial" w:hAnsi="Arial" w:cs="Arial"/>
          <w:sz w:val="16"/>
          <w:szCs w:val="16"/>
        </w:rPr>
        <w:tab/>
        <w:t xml:space="preserve"> </w:t>
      </w:r>
      <w:r w:rsidR="00AD0A48">
        <w:rPr>
          <w:rFonts w:ascii="Arial" w:hAnsi="Arial" w:cs="Arial"/>
          <w:sz w:val="16"/>
          <w:szCs w:val="16"/>
        </w:rPr>
        <w:tab/>
        <w:t xml:space="preserve">     </w:t>
      </w:r>
      <w:r w:rsidR="00846BC2">
        <w:rPr>
          <w:rFonts w:ascii="Arial" w:hAnsi="Arial" w:cs="Arial"/>
          <w:sz w:val="16"/>
          <w:szCs w:val="16"/>
        </w:rPr>
        <w:tab/>
        <w:t xml:space="preserve">       </w:t>
      </w:r>
      <w:r w:rsidR="00846BC2" w:rsidRPr="00846BC2">
        <w:rPr>
          <w:rFonts w:ascii="Arial" w:hAnsi="Arial" w:cs="Arial"/>
          <w:b/>
          <w:sz w:val="16"/>
          <w:szCs w:val="16"/>
        </w:rPr>
        <w:t>Describe</w:t>
      </w:r>
      <w:r w:rsidR="00846BC2">
        <w:rPr>
          <w:rFonts w:ascii="Arial" w:hAnsi="Arial" w:cs="Arial"/>
          <w:sz w:val="16"/>
          <w:szCs w:val="16"/>
        </w:rPr>
        <w:t xml:space="preserve"> s</w:t>
      </w:r>
      <w:r w:rsidR="00AD0A48" w:rsidRPr="00D4072E">
        <w:rPr>
          <w:rFonts w:ascii="Arial" w:hAnsi="Arial" w:cs="Arial"/>
          <w:b/>
          <w:sz w:val="16"/>
          <w:szCs w:val="16"/>
        </w:rPr>
        <w:t>olution steps</w:t>
      </w:r>
    </w:p>
    <w:p w:rsidR="00100E55" w:rsidRDefault="00A964EF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(words only, no equations or</w:t>
      </w: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symbols)</w:t>
      </w:r>
    </w:p>
    <w:p w:rsidR="004604AA" w:rsidRPr="004604AA" w:rsidRDefault="004604AA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Assumption: Since angle θ is small, we can assume F</w:t>
      </w:r>
      <w:r>
        <w:rPr>
          <w:rFonts w:ascii="Arial" w:hAnsi="Arial" w:cs="Arial"/>
          <w:sz w:val="16"/>
          <w:szCs w:val="16"/>
          <w:vertAlign w:val="subscript"/>
        </w:rPr>
        <w:t>tx</w:t>
      </w:r>
      <w:r>
        <w:rPr>
          <w:rFonts w:ascii="Arial" w:hAnsi="Arial" w:cs="Arial"/>
          <w:sz w:val="16"/>
          <w:szCs w:val="16"/>
        </w:rPr>
        <w:t xml:space="preserve"> = F</w:t>
      </w:r>
      <w:r>
        <w:rPr>
          <w:rFonts w:ascii="Arial" w:hAnsi="Arial" w:cs="Arial"/>
          <w:sz w:val="16"/>
          <w:szCs w:val="16"/>
          <w:vertAlign w:val="subscript"/>
        </w:rPr>
        <w:t>t</w:t>
      </w:r>
    </w:p>
    <w:p w:rsidR="004604AA" w:rsidRDefault="004604AA" w:rsidP="00100E55">
      <w:pPr>
        <w:rPr>
          <w:rFonts w:ascii="Arial" w:hAnsi="Arial" w:cs="Arial"/>
          <w:sz w:val="16"/>
          <w:szCs w:val="16"/>
        </w:rPr>
      </w:pPr>
    </w:p>
    <w:p w:rsidR="00100E55" w:rsidRDefault="00AC318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Horizontal Direction:</w:t>
      </w: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</w:p>
    <w:p w:rsidR="00AC3187" w:rsidRDefault="00AC318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Vertical Direction:</w:t>
      </w: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AD0A48" w:rsidRDefault="00AD0A48" w:rsidP="00100E55">
      <w:pPr>
        <w:rPr>
          <w:rFonts w:ascii="Arial" w:hAnsi="Arial" w:cs="Arial"/>
          <w:sz w:val="16"/>
          <w:szCs w:val="16"/>
        </w:rPr>
      </w:pPr>
    </w:p>
    <w:p w:rsidR="00B70351" w:rsidRDefault="00B70351" w:rsidP="00100E55">
      <w:pPr>
        <w:rPr>
          <w:rFonts w:ascii="Arial" w:hAnsi="Arial" w:cs="Arial"/>
          <w:sz w:val="16"/>
          <w:szCs w:val="16"/>
        </w:rPr>
      </w:pPr>
    </w:p>
    <w:p w:rsidR="00B70351" w:rsidRDefault="00B70351" w:rsidP="00100E55">
      <w:pPr>
        <w:rPr>
          <w:rFonts w:ascii="Arial" w:hAnsi="Arial" w:cs="Arial"/>
          <w:sz w:val="16"/>
          <w:szCs w:val="16"/>
        </w:rPr>
      </w:pPr>
    </w:p>
    <w:p w:rsidR="00646EAF" w:rsidRDefault="00646EAF" w:rsidP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120EEB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steps, c</w:t>
      </w:r>
      <w:r w:rsidR="00100E55">
        <w:rPr>
          <w:rFonts w:ascii="Arial" w:hAnsi="Arial" w:cs="Arial"/>
          <w:sz w:val="16"/>
          <w:szCs w:val="16"/>
        </w:rPr>
        <w:t>omplete equations</w:t>
      </w:r>
      <w:r>
        <w:rPr>
          <w:rFonts w:ascii="Arial" w:hAnsi="Arial" w:cs="Arial"/>
          <w:sz w:val="16"/>
          <w:szCs w:val="16"/>
        </w:rPr>
        <w:t>, algebraically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225D24">
        <w:rPr>
          <w:rFonts w:ascii="Arial" w:hAnsi="Arial" w:cs="Arial"/>
          <w:sz w:val="16"/>
          <w:szCs w:val="16"/>
        </w:rPr>
        <w:t xml:space="preserve">statement </w:t>
      </w:r>
      <w:r w:rsidR="000242EE" w:rsidRPr="00147D0E">
        <w:rPr>
          <w:rFonts w:ascii="Arial (W1)" w:hAnsi="Arial (W1)" w:cs="Arial"/>
          <w:b/>
          <w:sz w:val="16"/>
          <w:szCs w:val="16"/>
        </w:rPr>
        <w:t xml:space="preserve">with </w:t>
      </w:r>
      <w:r w:rsidR="009771F1">
        <w:rPr>
          <w:rFonts w:ascii="Arial (W1)" w:hAnsi="Arial (W1)" w:cs="Arial"/>
          <w:b/>
          <w:sz w:val="16"/>
          <w:szCs w:val="16"/>
        </w:rPr>
        <w:t xml:space="preserve">estimated </w:t>
      </w:r>
      <w:r w:rsidR="00D4072E" w:rsidRPr="00147D0E">
        <w:rPr>
          <w:rFonts w:ascii="Arial (W1)" w:hAnsi="Arial (W1)" w:cs="Arial"/>
          <w:b/>
          <w:sz w:val="16"/>
          <w:szCs w:val="16"/>
        </w:rPr>
        <w:t>uncertainty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225D24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Does a</w:t>
      </w:r>
      <w:r w:rsidR="004C2317">
        <w:rPr>
          <w:rFonts w:ascii="Arial" w:hAnsi="Arial" w:cs="Arial"/>
          <w:sz w:val="16"/>
          <w:szCs w:val="16"/>
        </w:rPr>
        <w:t xml:space="preserve">nswer </w:t>
      </w:r>
      <w:r>
        <w:rPr>
          <w:rFonts w:ascii="Arial" w:hAnsi="Arial" w:cs="Arial"/>
          <w:sz w:val="16"/>
          <w:szCs w:val="16"/>
        </w:rPr>
        <w:t xml:space="preserve">have </w:t>
      </w:r>
      <w:r w:rsidR="004C2317">
        <w:rPr>
          <w:rFonts w:ascii="Arial" w:hAnsi="Arial" w:cs="Arial"/>
          <w:sz w:val="16"/>
          <w:szCs w:val="16"/>
        </w:rPr>
        <w:t>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D4072E">
        <w:rPr>
          <w:rFonts w:ascii="Arial" w:hAnsi="Arial" w:cs="Arial"/>
          <w:sz w:val="16"/>
          <w:szCs w:val="16"/>
        </w:rPr>
        <w:t>Why?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242EE"/>
    <w:rsid w:val="00076D9E"/>
    <w:rsid w:val="000D4C0E"/>
    <w:rsid w:val="000E3522"/>
    <w:rsid w:val="00100E55"/>
    <w:rsid w:val="00120EEB"/>
    <w:rsid w:val="00147D0E"/>
    <w:rsid w:val="001F278C"/>
    <w:rsid w:val="001F33AC"/>
    <w:rsid w:val="00225D24"/>
    <w:rsid w:val="00333813"/>
    <w:rsid w:val="00420F6A"/>
    <w:rsid w:val="004604AA"/>
    <w:rsid w:val="004C2317"/>
    <w:rsid w:val="00583AFB"/>
    <w:rsid w:val="00594B75"/>
    <w:rsid w:val="00646EAF"/>
    <w:rsid w:val="00721266"/>
    <w:rsid w:val="00740568"/>
    <w:rsid w:val="007A64DF"/>
    <w:rsid w:val="00846BC2"/>
    <w:rsid w:val="008E7321"/>
    <w:rsid w:val="0096417A"/>
    <w:rsid w:val="00972192"/>
    <w:rsid w:val="00975E24"/>
    <w:rsid w:val="009771F1"/>
    <w:rsid w:val="009D6E41"/>
    <w:rsid w:val="00A349C0"/>
    <w:rsid w:val="00A44B3A"/>
    <w:rsid w:val="00A964EF"/>
    <w:rsid w:val="00AC3187"/>
    <w:rsid w:val="00AD0A48"/>
    <w:rsid w:val="00AE474D"/>
    <w:rsid w:val="00AF533B"/>
    <w:rsid w:val="00B70351"/>
    <w:rsid w:val="00C30FE9"/>
    <w:rsid w:val="00C8004A"/>
    <w:rsid w:val="00D23E56"/>
    <w:rsid w:val="00D30D99"/>
    <w:rsid w:val="00D4072E"/>
    <w:rsid w:val="00D65B9F"/>
    <w:rsid w:val="00EF21E0"/>
    <w:rsid w:val="00FE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Problem:</vt:lpstr>
    </vt:vector>
  </TitlesOfParts>
  <Company>Toronto District School Board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Problem:</dc:title>
  <dc:creator>Chris Meyer</dc:creator>
  <cp:lastModifiedBy>Meyer, Christopher</cp:lastModifiedBy>
  <cp:revision>6</cp:revision>
  <cp:lastPrinted>2013-03-06T13:16:00Z</cp:lastPrinted>
  <dcterms:created xsi:type="dcterms:W3CDTF">2015-10-28T17:45:00Z</dcterms:created>
  <dcterms:modified xsi:type="dcterms:W3CDTF">2016-01-07T19:46:00Z</dcterms:modified>
</cp:coreProperties>
</file>